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244"/>
      </w:tblGrid>
      <w:tr w:rsidR="002A71D9" w:rsidRPr="00EA31AC" w14:paraId="14EF92CF" w14:textId="77777777" w:rsidTr="009136E0">
        <w:tc>
          <w:tcPr>
            <w:tcW w:w="3430" w:type="pct"/>
          </w:tcPr>
          <w:p w14:paraId="26276635" w14:textId="77777777" w:rsidR="002A71D9" w:rsidRPr="00A53AE7" w:rsidRDefault="00777BE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 xml:space="preserve">Nasdaq Copenhagen </w:t>
            </w:r>
          </w:p>
          <w:p w14:paraId="5088CA08" w14:textId="77777777" w:rsidR="002A71D9" w:rsidRPr="00A53AE7" w:rsidRDefault="003E517E" w:rsidP="009136E0">
            <w:pPr>
              <w:pStyle w:val="Recipient"/>
              <w:spacing w:line="240" w:lineRule="auto"/>
              <w:ind w:right="-153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Nikolaj Plads 6</w:t>
            </w:r>
          </w:p>
          <w:p w14:paraId="2ABB7963" w14:textId="77777777" w:rsidR="002A71D9" w:rsidRPr="00A53AE7" w:rsidRDefault="003E517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1007 København K</w:t>
            </w:r>
          </w:p>
          <w:p w14:paraId="752C94B1" w14:textId="77777777" w:rsidR="002A71D9" w:rsidRPr="002A71D9" w:rsidRDefault="002A71D9" w:rsidP="009136E0">
            <w:pPr>
              <w:pStyle w:val="Recipient"/>
              <w:spacing w:line="240" w:lineRule="auto"/>
              <w:rPr>
                <w:b w:val="0"/>
                <w:lang w:val="da-DK"/>
              </w:rPr>
            </w:pPr>
          </w:p>
          <w:p w14:paraId="4A514050" w14:textId="77777777" w:rsidR="002A71D9" w:rsidRPr="002A71D9" w:rsidRDefault="002A71D9" w:rsidP="009136E0">
            <w:pPr>
              <w:pStyle w:val="Header"/>
              <w:rPr>
                <w:lang w:val="da-DK"/>
              </w:rPr>
            </w:pPr>
          </w:p>
        </w:tc>
        <w:tc>
          <w:tcPr>
            <w:tcW w:w="1570" w:type="pct"/>
          </w:tcPr>
          <w:p w14:paraId="2A1D1A33" w14:textId="77777777" w:rsidR="002A71D9" w:rsidRPr="002A71D9" w:rsidRDefault="002A71D9" w:rsidP="009136E0">
            <w:pPr>
              <w:pStyle w:val="Header"/>
              <w:jc w:val="right"/>
              <w:rPr>
                <w:lang w:val="da-DK"/>
              </w:rPr>
            </w:pPr>
            <w:r w:rsidRPr="002A71D9">
              <w:rPr>
                <w:lang w:val="da-DK"/>
              </w:rPr>
              <w:t xml:space="preserve"> </w:t>
            </w:r>
          </w:p>
          <w:p w14:paraId="3982E7E6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</w:p>
          <w:p w14:paraId="6E07466E" w14:textId="0CD805E8" w:rsidR="002A71D9" w:rsidRPr="002A71D9" w:rsidRDefault="0078423F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Bern</w:t>
            </w:r>
            <w:r w:rsidR="00EB54AB">
              <w:rPr>
                <w:rFonts w:ascii="Danske Text" w:hAnsi="Danske Text"/>
                <w:b w:val="0"/>
                <w:sz w:val="18"/>
                <w:lang w:val="da-DK"/>
              </w:rPr>
              <w:t>storffsgade 40</w:t>
            </w:r>
          </w:p>
          <w:p w14:paraId="2825EF09" w14:textId="07976ABA" w:rsidR="002A71D9" w:rsidRPr="002A71D9" w:rsidRDefault="00736D4C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1577 København</w:t>
            </w:r>
          </w:p>
          <w:p w14:paraId="524FF686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Telefon 33 33 71 71</w:t>
            </w:r>
          </w:p>
          <w:p w14:paraId="60B14CBE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Telefax 33 15 71 71</w:t>
            </w:r>
          </w:p>
          <w:p w14:paraId="0CD9FB9B" w14:textId="77777777" w:rsid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proofErr w:type="gramStart"/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www,danskeinvest.dk</w:t>
            </w:r>
            <w:proofErr w:type="gramEnd"/>
          </w:p>
          <w:p w14:paraId="21960FF9" w14:textId="1A1DBC3A" w:rsidR="00DE6DD3" w:rsidRPr="00DE6DD3" w:rsidRDefault="00000000" w:rsidP="00DE6DD3">
            <w:pPr>
              <w:pStyle w:val="Salutation"/>
              <w:rPr>
                <w:sz w:val="18"/>
                <w:lang w:val="da-DK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  <w:lang w:val="da-DK" w:eastAsia="en-US"/>
                </w:rPr>
                <w:id w:val="1046184105"/>
                <w:placeholder>
                  <w:docPart w:val="F0B4EA57C6B24700AC12B043F8A40745"/>
                </w:placeholder>
                <w:date w:fullDate="2025-02-05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="00601EAA">
                  <w:rPr>
                    <w:rFonts w:ascii="Times New Roman" w:hAnsi="Times New Roman" w:cs="Times New Roman"/>
                    <w:noProof/>
                    <w:color w:val="auto"/>
                    <w:sz w:val="22"/>
                    <w:szCs w:val="22"/>
                    <w:lang w:val="da-DK" w:eastAsia="en-US"/>
                  </w:rPr>
                  <w:t>5. februar 2025</w:t>
                </w:r>
              </w:sdtContent>
            </w:sdt>
          </w:p>
        </w:tc>
      </w:tr>
    </w:tbl>
    <w:p w14:paraId="2B7E6031" w14:textId="77777777" w:rsidR="00EA31AC" w:rsidRPr="009A113F" w:rsidRDefault="00EA31AC" w:rsidP="00EA31A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</w:pPr>
      <w:r w:rsidRPr="00271754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>Udbytter for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2024</w:t>
      </w:r>
      <w:r w:rsidRPr="009A113F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for Investeringsforeningen Danske Invest</w:t>
      </w:r>
    </w:p>
    <w:p w14:paraId="5B49E672" w14:textId="77777777" w:rsidR="00EA31AC" w:rsidRPr="00837A7A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bookmarkStart w:id="0" w:name="_Hlk152666169"/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I selskabsmeddelelse af 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december 202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 offentliggjorde foreningen de foreløbige beregnede udbyttesatser.</w:t>
      </w:r>
    </w:p>
    <w:p w14:paraId="3D1A9B99" w14:textId="77777777" w:rsidR="00EA31AC" w:rsidRPr="00837A7A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Bestyrelsen har den 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 besluttet nedenstående reviderede udbyttesatser. Herudover angives de</w:t>
      </w:r>
    </w:p>
    <w:p w14:paraId="40D023E9" w14:textId="77777777" w:rsidR="00EA31AC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tidligere udbetalte aconto udbytter.</w:t>
      </w:r>
    </w:p>
    <w:p w14:paraId="0BFE67A2" w14:textId="77777777" w:rsidR="00EA31AC" w:rsidRPr="004A45CC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Udbyttet fragår i kursen på andelene den 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Den sidste dag for handel med andele inkl. udbytte</w:t>
      </w:r>
    </w:p>
    <w:p w14:paraId="39DA57FE" w14:textId="77777777" w:rsidR="00EA31AC" w:rsidRPr="004A45CC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bliver derfor den 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</w:t>
      </w:r>
    </w:p>
    <w:p w14:paraId="086E7036" w14:textId="77777777" w:rsidR="00EA31AC" w:rsidRDefault="00EA31AC" w:rsidP="00EA31A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Udbytterne indgår efter fradrag af en eventuel udbytteskat på investors konto den 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7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</w:t>
      </w:r>
    </w:p>
    <w:p w14:paraId="59A6D1B2" w14:textId="4C994D64" w:rsidR="00BF28E3" w:rsidRDefault="00BF28E3" w:rsidP="0032730F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500"/>
        <w:gridCol w:w="960"/>
        <w:gridCol w:w="1008"/>
        <w:gridCol w:w="1340"/>
      </w:tblGrid>
      <w:tr w:rsidR="00BF44C9" w:rsidRPr="00EA31AC" w14:paraId="2946A68C" w14:textId="77777777" w:rsidTr="00EA31AC">
        <w:trPr>
          <w:trHeight w:val="186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14:paraId="67CAEAF6" w14:textId="77777777" w:rsidR="00BF44C9" w:rsidRPr="00BF44C9" w:rsidRDefault="00BF44C9" w:rsidP="00BF4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 xml:space="preserve">Afdeling /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andelsklasse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CE42" w14:textId="77777777" w:rsidR="00BF44C9" w:rsidRPr="00BF44C9" w:rsidRDefault="00BF44C9" w:rsidP="00BF4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ISIN-kode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B396" w14:textId="77777777" w:rsidR="00BF44C9" w:rsidRPr="00BF44C9" w:rsidRDefault="00BF44C9" w:rsidP="00BF4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Samlet udbytte kr. pr. andel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53D7" w14:textId="77777777" w:rsidR="00BF44C9" w:rsidRPr="00BF44C9" w:rsidRDefault="00BF44C9" w:rsidP="00BF4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Heraf skattefrit udbytte kr. pr. andel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2A7B" w14:textId="77777777" w:rsidR="00BF44C9" w:rsidRPr="00BF44C9" w:rsidRDefault="00BF44C9" w:rsidP="00BF4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Tidligere udbetalt aconto udbytte kr. pr. andel</w:t>
            </w:r>
          </w:p>
        </w:tc>
      </w:tr>
      <w:tr w:rsidR="00BF44C9" w:rsidRPr="00BF44C9" w14:paraId="5C9E2BBF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701810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Danmark Fokus,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57D110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DK0060244325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35F1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19,00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E444F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3196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13CC6EC3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011993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Danmark Indeks ex OMXC20,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EF86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DK0060244242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D671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28,30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A86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790D7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1BF3934B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C1DC79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Danmark Indeks,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33D930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DK0010266238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C800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4,80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7F5D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B0B0C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5A3D9F33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6661B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Danmark,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80D0C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DK0010252873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6D23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CA138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C273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06788ECE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11572D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Dannebrog Mellemlange Obligationer,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49FF2F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DK0010078070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A3DD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1D7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C4ED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0,90</w:t>
            </w:r>
          </w:p>
        </w:tc>
      </w:tr>
      <w:tr w:rsidR="00BF44C9" w:rsidRPr="00BF44C9" w14:paraId="568542EA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B375F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Danske Indeksobligationer 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581CBD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DK0015942650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67B5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4,30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E7E11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74100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71F12846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64E166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Danske Korte Obligationer,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7F074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DK0016290422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06948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3,10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3D28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BFE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51E51546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A30A34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Danske Lange Obligationer,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B41A2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DK0016105380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1CE66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042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36777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1,00</w:t>
            </w:r>
          </w:p>
        </w:tc>
      </w:tr>
      <w:tr w:rsidR="00BF44C9" w:rsidRPr="00BF44C9" w14:paraId="71FDA27D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6DFE7D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Euro High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Yield</w:t>
            </w:r>
            <w:proofErr w:type="spell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-Obligationer,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8D602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DK0060486843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6C0F9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5FDC7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5ACA9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5DF9C134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4F801C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Euro Investment Grade-Obligationer,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F27ED3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DK0060448751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3785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E579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E2BF8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4CE6A2E5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75C853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 2 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92E93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DK0010245901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1E13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18,90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0AE1A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3BDD6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03ED9061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3FF7C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 Højt Udbytte,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6D1F25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DK0016253651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0CC40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10,70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865D3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40CC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352BEA02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88A8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 Indeks BNP,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7BDE7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DK0015737563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D24BA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28,50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6DD4C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46B7A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54518585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BD1B87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 Indeks,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5EAD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DK0010266311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F7ABF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4,60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4CB26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61DF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4CCB07FE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C3387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 Small Cap,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1B7AD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DK0060046019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06ECC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5,20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740D5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EF21D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2A8AA39C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FE83B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Europa,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031FC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DK0010252956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A9252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15,20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C44B5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4A354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6790C868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B36633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Fjernøsten Indeks,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6473CA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DK0010207141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EE3E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5,70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7C8A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0A6EE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BF44C9" w:rsidRPr="00BF44C9" w14:paraId="1B240D61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536B7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Fonde,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0EAC4" w14:textId="77777777" w:rsidR="00BF44C9" w:rsidRPr="00BF44C9" w:rsidRDefault="00BF44C9" w:rsidP="00BF44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DK0015989610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2457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DEDDB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AB2A4" w14:textId="77777777" w:rsidR="00BF44C9" w:rsidRPr="00BF44C9" w:rsidRDefault="00BF44C9" w:rsidP="00BF44C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0,90</w:t>
            </w:r>
          </w:p>
        </w:tc>
      </w:tr>
      <w:tr w:rsidR="00EA31AC" w:rsidRPr="00EA31AC" w14:paraId="14518739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2640DB" w14:textId="2ED0FAF4" w:rsidR="00EA31AC" w:rsidRPr="00BF44C9" w:rsidRDefault="00EA31AC" w:rsidP="00EA31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lastRenderedPageBreak/>
              <w:t xml:space="preserve">Afdeling /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andelsklasse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92F01F" w14:textId="22381E49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ISIN-kode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29194" w14:textId="5DEEA079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Samlet udbytte kr. pr. andel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7BD13" w14:textId="268F2683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Heraf skattefrit udbytte kr. pr. andel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D415E" w14:textId="5CC54049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da-DK" w:eastAsia="da-DK"/>
              </w:rPr>
              <w:t>Tidligere udbetalt aconto udbytte kr. pr. andel</w:t>
            </w:r>
          </w:p>
        </w:tc>
      </w:tr>
      <w:tr w:rsidR="00EA31AC" w:rsidRPr="00BF44C9" w14:paraId="271AAD00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2206DF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Global Indeks,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6E818A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DK0010263052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4D8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4,30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6BE9D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B319A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1FACBFB2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BA5FD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Global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Sustainable</w:t>
            </w:r>
            <w:proofErr w:type="spell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Future 2 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CBB9F5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DK0010270503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C27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66F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BE63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2A213DC1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42E070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da-DK"/>
              </w:rPr>
              <w:t xml:space="preserve">Global Sustainable Future,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da-DK"/>
              </w:rPr>
              <w:t>klasse</w:t>
            </w:r>
            <w:proofErr w:type="spell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da-DK"/>
              </w:rPr>
              <w:t xml:space="preserve">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A8FB2F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DK0010264530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9136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13,60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AA9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20C5E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13DB669C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AD327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Globale High </w:t>
            </w:r>
            <w:proofErr w:type="spell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Yield</w:t>
            </w:r>
            <w:proofErr w:type="spell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-Obligationer,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93684B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DK0060448918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4D90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4B2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D7200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225A2C94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C24D8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Globale Lange Indeksobligationer,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E58D1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DK0060187771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4EC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DDB8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A2F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1DEBD765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6CFD9B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Globale Mellemlange Indeksobligationer,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4A2D55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DK0060550523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B97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1527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2380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3B1FF9CE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2F4C3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Globale Obligationsmarkeder 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64CA16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DK0016255193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818B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B52E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B54B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3FCF0AE2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BF1B8B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Globale Virksomhedsobligationer,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076D1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DK0016075294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092A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B76E8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9CA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5E90D5BB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148A3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Japan,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AC4219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DK0015971675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08B5A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12,90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E677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5D37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1F0AD62C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43D19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Kina,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8E3F1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DK0010295336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51C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6B566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0B2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5CD08455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C72B40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Mix Obligationer 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34237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DK0060430627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1D82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8E2CA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1BB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2FF3D93A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7196B5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Nye Markeder 2,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AF8037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6650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52,30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3CA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58E3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37719BE3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15AF7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Nye Markeder Obligationer Lokal Valuta,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B87DA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DK0060073252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7930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075C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2D491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5F565DFA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62BCF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Nye Markeder Obligationer, klasse </w:t>
            </w:r>
            <w:proofErr w:type="gramStart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DKK d</w:t>
            </w:r>
            <w:proofErr w:type="gramEnd"/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 xml:space="preserve">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B5D97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DK0016209323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6F4E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CA24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B9DF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6A60D513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021FB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Nye Markeder,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44BB5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DK0015710602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616E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A69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9A2A2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  <w:tr w:rsidR="00EA31AC" w:rsidRPr="00BF44C9" w14:paraId="4A3F85FE" w14:textId="77777777" w:rsidTr="00EA31A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DB2AE6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USA Indeks, klasse DKK 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0969BC" w14:textId="77777777" w:rsidR="00EA31AC" w:rsidRPr="00BF44C9" w:rsidRDefault="00EA31AC" w:rsidP="00EA31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000000"/>
                <w:kern w:val="0"/>
                <w:lang w:val="da-DK" w:eastAsia="da-DK"/>
              </w:rPr>
              <w:t>DK0010257757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A234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7DCF7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D3D5" w14:textId="77777777" w:rsidR="00EA31AC" w:rsidRPr="00BF44C9" w:rsidRDefault="00EA31AC" w:rsidP="00EA31A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</w:pPr>
            <w:r w:rsidRPr="00BF44C9">
              <w:rPr>
                <w:rFonts w:ascii="Times New Roman" w:eastAsia="Times New Roman" w:hAnsi="Times New Roman" w:cs="Times New Roman"/>
                <w:color w:val="auto"/>
                <w:kern w:val="0"/>
                <w:lang w:val="da-DK" w:eastAsia="da-DK"/>
              </w:rPr>
              <w:t>0,00</w:t>
            </w:r>
          </w:p>
        </w:tc>
      </w:tr>
    </w:tbl>
    <w:p w14:paraId="476CCDD7" w14:textId="77777777" w:rsidR="0032730F" w:rsidRPr="00153A20" w:rsidRDefault="0032730F" w:rsidP="00153A20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lang w:val="en-GB" w:eastAsia="en-GB"/>
        </w:rPr>
      </w:pPr>
    </w:p>
    <w:p w14:paraId="342186AD" w14:textId="77777777" w:rsidR="001A5516" w:rsidRPr="00777BEE" w:rsidRDefault="001A5516" w:rsidP="00BF28E3">
      <w:pPr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>Yderlige</w:t>
      </w:r>
      <w:r w:rsidR="00C3512F">
        <w:rPr>
          <w:rFonts w:ascii="Times New Roman" w:hAnsi="Times New Roman" w:cs="Times New Roman"/>
          <w:color w:val="auto"/>
          <w:sz w:val="22"/>
          <w:szCs w:val="22"/>
          <w:lang w:val="da-DK"/>
        </w:rPr>
        <w:t>re</w:t>
      </w: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oplysninger kan fås hos undertegnede.</w:t>
      </w:r>
    </w:p>
    <w:p w14:paraId="05385EF6" w14:textId="77777777" w:rsidR="00777BEE" w:rsidRDefault="00777BEE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5E9FBB1D" w14:textId="77777777" w:rsidR="001A5516" w:rsidRPr="00777BEE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>Med venlig hilsen</w:t>
      </w:r>
    </w:p>
    <w:p w14:paraId="30DA26C5" w14:textId="77777777" w:rsidR="001A5516" w:rsidRPr="00777BEE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3C0E283C" w14:textId="77777777" w:rsidR="00BE28D9" w:rsidRPr="00777BEE" w:rsidRDefault="001A5516" w:rsidP="00BE28D9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>DANSKE INVEST</w:t>
      </w:r>
    </w:p>
    <w:p w14:paraId="062A6961" w14:textId="77777777" w:rsidR="001A5516" w:rsidRPr="00777BEE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</w:t>
      </w:r>
      <w:r w:rsidRPr="00777BEE">
        <w:rPr>
          <w:rFonts w:ascii="Times New Roman" w:hAnsi="Times New Roman" w:cs="Times New Roman"/>
          <w:color w:val="auto"/>
          <w:sz w:val="22"/>
          <w:szCs w:val="22"/>
          <w:lang w:val="nb-NO"/>
        </w:rPr>
        <w:t>MANAGEMENT A/S</w:t>
      </w:r>
    </w:p>
    <w:p w14:paraId="24197114" w14:textId="77777777" w:rsidR="001A5516" w:rsidRDefault="001A5516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</w:p>
    <w:p w14:paraId="7F13C0A3" w14:textId="77777777" w:rsidR="00777BEE" w:rsidRPr="00777BEE" w:rsidRDefault="00777BEE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</w:p>
    <w:p w14:paraId="33D22C25" w14:textId="77777777" w:rsidR="001A5516" w:rsidRPr="00777BEE" w:rsidRDefault="00BD3ADF" w:rsidP="00BE28D9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>Tina Hjorth Hetting</w:t>
      </w:r>
    </w:p>
    <w:p w14:paraId="20F455E5" w14:textId="77777777" w:rsidR="00DE6DD3" w:rsidRPr="00D87412" w:rsidRDefault="00BD3ADF" w:rsidP="00D87412">
      <w:pPr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 xml:space="preserve">Head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>of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 xml:space="preserve"> Fund Products</w:t>
      </w:r>
      <w:r w:rsidR="001A5516" w:rsidRPr="00777BEE">
        <w:rPr>
          <w:rFonts w:ascii="Times New Roman" w:hAnsi="Times New Roman" w:cs="Times New Roman"/>
          <w:color w:val="auto"/>
          <w:sz w:val="22"/>
          <w:szCs w:val="22"/>
          <w:lang w:val="nb-NO"/>
        </w:rPr>
        <w:t xml:space="preserve"> </w:t>
      </w:r>
    </w:p>
    <w:sectPr w:rsidR="00DE6DD3" w:rsidRPr="00D87412" w:rsidSect="002A71D9">
      <w:footerReference w:type="default" r:id="rId8"/>
      <w:headerReference w:type="first" r:id="rId9"/>
      <w:footerReference w:type="first" r:id="rId10"/>
      <w:pgSz w:w="12240" w:h="15840" w:code="1"/>
      <w:pgMar w:top="1276" w:right="1247" w:bottom="1440" w:left="1247" w:header="567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8CFF" w14:textId="77777777" w:rsidR="00BF457E" w:rsidRDefault="00BF457E">
      <w:pPr>
        <w:spacing w:before="0" w:after="0" w:line="240" w:lineRule="auto"/>
      </w:pPr>
      <w:r>
        <w:separator/>
      </w:r>
    </w:p>
  </w:endnote>
  <w:endnote w:type="continuationSeparator" w:id="0">
    <w:p w14:paraId="10A0EBAA" w14:textId="77777777" w:rsidR="00BF457E" w:rsidRDefault="00BF45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altName w:val="Danske Text"/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9883" w14:textId="77777777" w:rsidR="00E44040" w:rsidRDefault="00E44040" w:rsidP="00E44040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 w:rsidRPr="004E7B16">
      <w:rPr>
        <w:rFonts w:ascii="Danske Text" w:hAnsi="Danske Text"/>
        <w:sz w:val="14"/>
        <w:szCs w:val="14"/>
        <w:lang w:val="da-DK"/>
      </w:rPr>
      <w:t xml:space="preserve">Medlem af </w:t>
    </w:r>
    <w:r>
      <w:rPr>
        <w:rFonts w:ascii="Danske Text" w:hAnsi="Danske Text"/>
        <w:sz w:val="14"/>
        <w:szCs w:val="14"/>
        <w:lang w:val="da-DK"/>
      </w:rPr>
      <w:t>Finans Danmark</w:t>
    </w:r>
    <w:r w:rsidRPr="004E7B16">
      <w:rPr>
        <w:rFonts w:ascii="Danske Text" w:hAnsi="Danske Text"/>
        <w:sz w:val="14"/>
        <w:szCs w:val="14"/>
        <w:lang w:val="da-DK"/>
      </w:rPr>
      <w:br/>
      <w:t xml:space="preserve">Danske Invest Management A/S er investeringsforvaltningsselskab for </w:t>
    </w:r>
    <w:r>
      <w:rPr>
        <w:rFonts w:ascii="Danske Text" w:hAnsi="Danske Text"/>
        <w:sz w:val="14"/>
        <w:szCs w:val="14"/>
        <w:lang w:val="da-DK"/>
      </w:rPr>
      <w:t>en række investeringsforeninger</w:t>
    </w:r>
  </w:p>
  <w:p w14:paraId="1941DB16" w14:textId="02C46E72" w:rsidR="00E44040" w:rsidRPr="00E44040" w:rsidRDefault="00E44040" w:rsidP="00E44040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Samt forvalter for flere alternative investeringsfonde</w:t>
    </w:r>
    <w:r>
      <w:rPr>
        <w:rFonts w:ascii="Danske Text" w:hAnsi="Danske Text"/>
        <w:sz w:val="14"/>
        <w:szCs w:val="14"/>
        <w:lang w:val="da-DK"/>
      </w:rPr>
      <w:br/>
    </w:r>
    <w:r w:rsidRPr="004E7B16">
      <w:rPr>
        <w:rFonts w:ascii="Danske Text" w:hAnsi="Danske Text"/>
        <w:sz w:val="14"/>
        <w:szCs w:val="14"/>
        <w:lang w:val="da-DK"/>
      </w:rPr>
      <w:t>CVR.nr. 12 52 25 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69E1" w14:textId="20E155A3" w:rsidR="00AB433E" w:rsidRDefault="00AB433E" w:rsidP="00AB433E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 w:rsidRPr="004E7B16">
      <w:rPr>
        <w:rFonts w:ascii="Danske Text" w:hAnsi="Danske Text"/>
        <w:sz w:val="14"/>
        <w:szCs w:val="14"/>
        <w:lang w:val="da-DK"/>
      </w:rPr>
      <w:t xml:space="preserve">Medlem af </w:t>
    </w:r>
    <w:r>
      <w:rPr>
        <w:rFonts w:ascii="Danske Text" w:hAnsi="Danske Text"/>
        <w:sz w:val="14"/>
        <w:szCs w:val="14"/>
        <w:lang w:val="da-DK"/>
      </w:rPr>
      <w:t>Finans Danmark</w:t>
    </w:r>
    <w:r w:rsidRPr="004E7B16">
      <w:rPr>
        <w:rFonts w:ascii="Danske Text" w:hAnsi="Danske Text"/>
        <w:sz w:val="14"/>
        <w:szCs w:val="14"/>
        <w:lang w:val="da-DK"/>
      </w:rPr>
      <w:br/>
      <w:t xml:space="preserve">Danske Invest Management A/S er investeringsforvaltningsselskab for </w:t>
    </w:r>
    <w:r>
      <w:rPr>
        <w:rFonts w:ascii="Danske Text" w:hAnsi="Danske Text"/>
        <w:sz w:val="14"/>
        <w:szCs w:val="14"/>
        <w:lang w:val="da-DK"/>
      </w:rPr>
      <w:t>en række investeringsforeninger</w:t>
    </w:r>
  </w:p>
  <w:p w14:paraId="1D07ABDD" w14:textId="77777777" w:rsidR="00AB433E" w:rsidRPr="00B33486" w:rsidRDefault="00AB433E" w:rsidP="00AB433E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Samt forvalter for flere alternative investeringsfonde</w:t>
    </w:r>
    <w:r>
      <w:rPr>
        <w:rFonts w:ascii="Danske Text" w:hAnsi="Danske Text"/>
        <w:sz w:val="14"/>
        <w:szCs w:val="14"/>
        <w:lang w:val="da-DK"/>
      </w:rPr>
      <w:br/>
    </w:r>
    <w:r w:rsidRPr="004E7B16">
      <w:rPr>
        <w:rFonts w:ascii="Danske Text" w:hAnsi="Danske Text"/>
        <w:sz w:val="14"/>
        <w:szCs w:val="14"/>
        <w:lang w:val="da-DK"/>
      </w:rPr>
      <w:t>CVR.nr. 12 52 25 76</w:t>
    </w:r>
  </w:p>
  <w:p w14:paraId="4A590FEE" w14:textId="77777777" w:rsidR="004E7B16" w:rsidRPr="004E7B16" w:rsidRDefault="004E7B16" w:rsidP="00AB433E">
    <w:pPr>
      <w:pStyle w:val="Footer"/>
      <w:pBdr>
        <w:top w:val="single" w:sz="4" w:space="6" w:color="auto"/>
      </w:pBdr>
      <w:rPr>
        <w:rFonts w:ascii="Danske Text" w:hAnsi="Danske Text"/>
        <w:sz w:val="14"/>
        <w:szCs w:val="14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7B13" w14:textId="77777777" w:rsidR="00BF457E" w:rsidRDefault="00BF457E">
      <w:pPr>
        <w:spacing w:before="0" w:after="0" w:line="240" w:lineRule="auto"/>
      </w:pPr>
      <w:r>
        <w:separator/>
      </w:r>
    </w:p>
  </w:footnote>
  <w:footnote w:type="continuationSeparator" w:id="0">
    <w:p w14:paraId="4826F691" w14:textId="77777777" w:rsidR="00BF457E" w:rsidRDefault="00BF45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0303" w14:textId="77777777" w:rsidR="00F018C7" w:rsidRPr="002A71D9" w:rsidRDefault="00F018C7" w:rsidP="002A71D9">
    <w:r w:rsidRPr="00F018C7">
      <w:rPr>
        <w:noProof/>
        <w:color w:val="auto"/>
        <w:lang w:val="en-GB" w:eastAsia="en-GB"/>
      </w:rPr>
      <w:drawing>
        <wp:anchor distT="0" distB="0" distL="114300" distR="114300" simplePos="0" relativeHeight="251659264" behindDoc="0" locked="0" layoutInCell="1" allowOverlap="1" wp14:anchorId="36BD9BC3" wp14:editId="230D4C67">
          <wp:simplePos x="0" y="0"/>
          <wp:positionH relativeFrom="column">
            <wp:posOffset>3334014</wp:posOffset>
          </wp:positionH>
          <wp:positionV relativeFrom="paragraph">
            <wp:posOffset>-50800</wp:posOffset>
          </wp:positionV>
          <wp:extent cx="1971675" cy="29146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16"/>
    <w:rsid w:val="0001549C"/>
    <w:rsid w:val="00015C66"/>
    <w:rsid w:val="00040EC3"/>
    <w:rsid w:val="0006655F"/>
    <w:rsid w:val="000836B0"/>
    <w:rsid w:val="000F2586"/>
    <w:rsid w:val="00107B57"/>
    <w:rsid w:val="00111607"/>
    <w:rsid w:val="00130ED7"/>
    <w:rsid w:val="00136AD0"/>
    <w:rsid w:val="00143781"/>
    <w:rsid w:val="001522DE"/>
    <w:rsid w:val="00153A20"/>
    <w:rsid w:val="001828FE"/>
    <w:rsid w:val="001A5516"/>
    <w:rsid w:val="0022052B"/>
    <w:rsid w:val="00225E9A"/>
    <w:rsid w:val="002447C6"/>
    <w:rsid w:val="002A71D9"/>
    <w:rsid w:val="002D5639"/>
    <w:rsid w:val="002E5DD6"/>
    <w:rsid w:val="002E68B0"/>
    <w:rsid w:val="0032730F"/>
    <w:rsid w:val="0039002C"/>
    <w:rsid w:val="003A499B"/>
    <w:rsid w:val="003A5EA7"/>
    <w:rsid w:val="003A779D"/>
    <w:rsid w:val="003B3097"/>
    <w:rsid w:val="003D28C0"/>
    <w:rsid w:val="003D703D"/>
    <w:rsid w:val="003E517E"/>
    <w:rsid w:val="003E6970"/>
    <w:rsid w:val="004124C4"/>
    <w:rsid w:val="004A4808"/>
    <w:rsid w:val="004E7B16"/>
    <w:rsid w:val="005F7616"/>
    <w:rsid w:val="00601EAA"/>
    <w:rsid w:val="00653962"/>
    <w:rsid w:val="006639FC"/>
    <w:rsid w:val="00667B22"/>
    <w:rsid w:val="006A6239"/>
    <w:rsid w:val="006B3086"/>
    <w:rsid w:val="006B40CB"/>
    <w:rsid w:val="006D18D0"/>
    <w:rsid w:val="00736D4C"/>
    <w:rsid w:val="00777BEE"/>
    <w:rsid w:val="0078423F"/>
    <w:rsid w:val="007A1E87"/>
    <w:rsid w:val="007B71A2"/>
    <w:rsid w:val="007D545C"/>
    <w:rsid w:val="007E21FD"/>
    <w:rsid w:val="007E54DF"/>
    <w:rsid w:val="007F23ED"/>
    <w:rsid w:val="0082452B"/>
    <w:rsid w:val="00925F3E"/>
    <w:rsid w:val="00927A9B"/>
    <w:rsid w:val="00957244"/>
    <w:rsid w:val="009F7CC8"/>
    <w:rsid w:val="00A14425"/>
    <w:rsid w:val="00A349C0"/>
    <w:rsid w:val="00A53AE7"/>
    <w:rsid w:val="00AB433E"/>
    <w:rsid w:val="00AD7148"/>
    <w:rsid w:val="00B15E55"/>
    <w:rsid w:val="00B92B2E"/>
    <w:rsid w:val="00B94247"/>
    <w:rsid w:val="00BA4F31"/>
    <w:rsid w:val="00BA589A"/>
    <w:rsid w:val="00BD3ADF"/>
    <w:rsid w:val="00BE28D9"/>
    <w:rsid w:val="00BF28E3"/>
    <w:rsid w:val="00BF44C9"/>
    <w:rsid w:val="00BF457E"/>
    <w:rsid w:val="00BF6B4D"/>
    <w:rsid w:val="00C3512F"/>
    <w:rsid w:val="00C425BF"/>
    <w:rsid w:val="00C61CD6"/>
    <w:rsid w:val="00C67701"/>
    <w:rsid w:val="00D805BE"/>
    <w:rsid w:val="00D87412"/>
    <w:rsid w:val="00DB5169"/>
    <w:rsid w:val="00DE6DD3"/>
    <w:rsid w:val="00E44040"/>
    <w:rsid w:val="00E57E99"/>
    <w:rsid w:val="00E6426B"/>
    <w:rsid w:val="00EA31AC"/>
    <w:rsid w:val="00EB54AB"/>
    <w:rsid w:val="00ED05C5"/>
    <w:rsid w:val="00ED2970"/>
    <w:rsid w:val="00ED7990"/>
    <w:rsid w:val="00F018C7"/>
    <w:rsid w:val="00F41B62"/>
    <w:rsid w:val="00F427FF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9AB3D7"/>
  <w15:chartTrackingRefBased/>
  <w15:docId w15:val="{D971261F-53CD-44C3-8AE7-0A0B963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5C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FF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B4EA57C6B24700AC12B043F8A4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4765-A3F6-4EA0-98EE-165370C4D83F}"/>
      </w:docPartPr>
      <w:docPartBody>
        <w:p w:rsidR="00B95505" w:rsidRDefault="00B95505">
          <w:pPr>
            <w:pStyle w:val="F0B4EA57C6B24700AC12B043F8A40745"/>
          </w:pPr>
          <w:r w:rsidRPr="007E54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altName w:val="Danske Tex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05"/>
    <w:rsid w:val="000479F6"/>
    <w:rsid w:val="00462CF8"/>
    <w:rsid w:val="005C09D2"/>
    <w:rsid w:val="009040AC"/>
    <w:rsid w:val="00A349C0"/>
    <w:rsid w:val="00A41E2A"/>
    <w:rsid w:val="00B95505"/>
    <w:rsid w:val="00BA16DF"/>
    <w:rsid w:val="00BA589A"/>
    <w:rsid w:val="00BD57BD"/>
    <w:rsid w:val="00E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B4EA57C6B24700AC12B043F8A40745">
    <w:name w:val="F0B4EA57C6B24700AC12B043F8A40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Metadata/LabelInfo.xml><?xml version="1.0" encoding="utf-8"?>
<clbl:labelList xmlns:clbl="http://schemas.microsoft.com/office/2020/mipLabelMetadata">
  <clbl:label id="{2a761c37-f19c-4dfb-8dd2-47be415f8fae}" enabled="1" method="Privileged" siteId="{c7d1b6e9-1447-457b-9223-ac25df4941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Spanding</dc:creator>
  <cp:keywords/>
  <cp:lastModifiedBy>Lars Peter Halskov Christiansen</cp:lastModifiedBy>
  <cp:revision>3</cp:revision>
  <cp:lastPrinted>2019-12-04T14:03:00Z</cp:lastPrinted>
  <dcterms:created xsi:type="dcterms:W3CDTF">2025-02-04T14:46:00Z</dcterms:created>
  <dcterms:modified xsi:type="dcterms:W3CDTF">2025-02-04T15:03:00Z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MSIP_Label_2a761c37-f19c-4dfb-8dd2-47be415f8fae_Enabled">
    <vt:lpwstr>true</vt:lpwstr>
  </property>
  <property fmtid="{D5CDD505-2E9C-101B-9397-08002B2CF9AE}" pid="4" name="MSIP_Label_2a761c37-f19c-4dfb-8dd2-47be415f8fae_SetDate">
    <vt:lpwstr>2021-12-08T13:34:17Z</vt:lpwstr>
  </property>
  <property fmtid="{D5CDD505-2E9C-101B-9397-08002B2CF9AE}" pid="5" name="MSIP_Label_2a761c37-f19c-4dfb-8dd2-47be415f8fae_Method">
    <vt:lpwstr>Privileged</vt:lpwstr>
  </property>
  <property fmtid="{D5CDD505-2E9C-101B-9397-08002B2CF9AE}" pid="6" name="MSIP_Label_2a761c37-f19c-4dfb-8dd2-47be415f8fae_Name">
    <vt:lpwstr>Confidential</vt:lpwstr>
  </property>
  <property fmtid="{D5CDD505-2E9C-101B-9397-08002B2CF9AE}" pid="7" name="MSIP_Label_2a761c37-f19c-4dfb-8dd2-47be415f8fae_SiteId">
    <vt:lpwstr>c7d1b6e9-1447-457b-9223-ac25df4941bf</vt:lpwstr>
  </property>
  <property fmtid="{D5CDD505-2E9C-101B-9397-08002B2CF9AE}" pid="8" name="MSIP_Label_2a761c37-f19c-4dfb-8dd2-47be415f8fae_ActionId">
    <vt:lpwstr>b7cdcb7e-684e-4dec-9129-290ccd18c7f3</vt:lpwstr>
  </property>
  <property fmtid="{D5CDD505-2E9C-101B-9397-08002B2CF9AE}" pid="9" name="MSIP_Label_2a761c37-f19c-4dfb-8dd2-47be415f8fae_ContentBits">
    <vt:lpwstr>0</vt:lpwstr>
  </property>
</Properties>
</file>